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190B" w14:textId="77777777" w:rsidR="00FD3A45" w:rsidRPr="00DD3ECC" w:rsidRDefault="00FD3A45" w:rsidP="00DD3EC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D3ECC">
        <w:rPr>
          <w:rFonts w:ascii="Times New Roman" w:eastAsia="Calibri" w:hAnsi="Times New Roman" w:cs="Times New Roman"/>
          <w:b/>
          <w:bCs/>
          <w:sz w:val="32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процедуре участия во Всероссийской переписи населения 2020 года</w:t>
      </w:r>
    </w:p>
    <w:p w14:paraId="7737F1F6" w14:textId="65F5CDC8" w:rsidR="00FD3A45" w:rsidRPr="00DD3ECC" w:rsidRDefault="00FD3A45" w:rsidP="00DD3EC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D3ECC">
        <w:rPr>
          <w:rFonts w:ascii="Times New Roman" w:eastAsia="Calibri" w:hAnsi="Times New Roman" w:cs="Times New Roman"/>
          <w:b/>
          <w:bCs/>
          <w:sz w:val="32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Едином портале государственных и муниципальных услуг (функций)</w:t>
      </w:r>
    </w:p>
    <w:p w14:paraId="0E579B94" w14:textId="4159BA13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 xml:space="preserve">Услуга «Участие в переписи населения» на Едином портале государственных и муниципальных услуг (функций) (далее – Портал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) будет доступна с 15 октября по 8 ноября 2021 года для пользователей, имеющих стандартную или подтвержденную учетную запись на Портале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.  Доступ к услуге возможен как с главной страницы Портала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, так и через ссылки на других интернет-сервис (например, онлайн-банки), а также в любом МФЦ на выделенных персональных </w:t>
      </w:r>
      <w:bookmarkStart w:id="0" w:name="_GoBack"/>
      <w:bookmarkEnd w:id="0"/>
      <w:r w:rsidRPr="00DD3ECC">
        <w:rPr>
          <w:rFonts w:ascii="Times New Roman" w:hAnsi="Times New Roman" w:cs="Times New Roman"/>
          <w:sz w:val="28"/>
          <w:szCs w:val="28"/>
        </w:rPr>
        <w:t xml:space="preserve">компьютерах с бесплатным доступом на Портал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3CDAB" w14:textId="078A2DCF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 xml:space="preserve"> Один пользователь Портала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 </w:t>
      </w:r>
    </w:p>
    <w:p w14:paraId="4455FCB3" w14:textId="77777777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>.</w:t>
      </w:r>
    </w:p>
    <w:p w14:paraId="31CC483A" w14:textId="766B69E8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 xml:space="preserve">В электронном переписном листе могут быть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предзаполнены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 из учетной записи Портала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 </w:t>
      </w:r>
    </w:p>
    <w:p w14:paraId="04FBB3D0" w14:textId="31C21C7B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 xml:space="preserve">В электронных переписных листах имеются подсказки с подробной информацией по вопросам и вариантам ответов на них.   В период получения услуги можно отправить запрос в техподдержку Портала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 на протяжении 24 часов в сутки. Ответ на запрос размещается в личном кабинете пользователя. </w:t>
      </w:r>
    </w:p>
    <w:p w14:paraId="46AE0181" w14:textId="4599534A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DD3E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3ECC">
        <w:rPr>
          <w:rFonts w:ascii="Times New Roman" w:hAnsi="Times New Roman" w:cs="Times New Roman"/>
          <w:sz w:val="28"/>
          <w:szCs w:val="28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</w:t>
      </w:r>
    </w:p>
    <w:p w14:paraId="76B2C14B" w14:textId="17019628" w:rsidR="00FD3A45" w:rsidRPr="00DD3ECC" w:rsidRDefault="00FD3A45" w:rsidP="00DD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CC">
        <w:rPr>
          <w:rFonts w:ascii="Times New Roman" w:hAnsi="Times New Roman" w:cs="Times New Roman"/>
          <w:sz w:val="28"/>
          <w:szCs w:val="28"/>
        </w:rPr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sectPr w:rsidR="00FD3A45" w:rsidRPr="00DD3ECC" w:rsidSect="0035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658B" w14:textId="77777777" w:rsidR="00DB6F44" w:rsidRDefault="00DB6F44" w:rsidP="00A02726">
      <w:pPr>
        <w:spacing w:after="0" w:line="240" w:lineRule="auto"/>
      </w:pPr>
      <w:r>
        <w:separator/>
      </w:r>
    </w:p>
  </w:endnote>
  <w:endnote w:type="continuationSeparator" w:id="0">
    <w:p w14:paraId="035E9737" w14:textId="77777777" w:rsidR="00DB6F44" w:rsidRDefault="00DB6F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3FAD" w14:textId="77777777" w:rsidR="00FD3A45" w:rsidRDefault="00FD3A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64C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7360" w14:textId="77777777" w:rsidR="00FD3A45" w:rsidRDefault="00FD3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D8CE" w14:textId="77777777" w:rsidR="00DB6F44" w:rsidRDefault="00DB6F44" w:rsidP="00A02726">
      <w:pPr>
        <w:spacing w:after="0" w:line="240" w:lineRule="auto"/>
      </w:pPr>
      <w:r>
        <w:separator/>
      </w:r>
    </w:p>
  </w:footnote>
  <w:footnote w:type="continuationSeparator" w:id="0">
    <w:p w14:paraId="174BF9A5" w14:textId="77777777" w:rsidR="00DB6F44" w:rsidRDefault="00DB6F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DB6F4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92A3C52" wp14:editId="37DEA362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4428490" cy="1562735"/>
          <wp:effectExtent l="0" t="0" r="0" b="0"/>
          <wp:wrapTopAndBottom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6F4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DB6F4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C6"/>
    <w:rsid w:val="00352B12"/>
    <w:rsid w:val="00356689"/>
    <w:rsid w:val="00356D78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C9A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6F44"/>
    <w:rsid w:val="00DB7F9F"/>
    <w:rsid w:val="00DC0546"/>
    <w:rsid w:val="00DC7186"/>
    <w:rsid w:val="00DD1B1D"/>
    <w:rsid w:val="00DD3ECC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3A45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5147EA08-242D-4B3F-9D78-493852E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791D-E5A8-4DE7-9851-6385B95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Попова Дарья Александровна</cp:lastModifiedBy>
  <cp:revision>11</cp:revision>
  <cp:lastPrinted>2020-02-13T18:03:00Z</cp:lastPrinted>
  <dcterms:created xsi:type="dcterms:W3CDTF">2021-02-04T13:00:00Z</dcterms:created>
  <dcterms:modified xsi:type="dcterms:W3CDTF">2021-08-13T04:37:00Z</dcterms:modified>
</cp:coreProperties>
</file>